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97592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 xml:space="preserve">В ИФНС России №  по г. ___  </w:t>
      </w:r>
    </w:p>
    <w:p w14:paraId="6A10586C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>(наим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енование инспекции, проводящей ВНП)  </w:t>
      </w:r>
    </w:p>
    <w:p w14:paraId="2A1A350F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101D2724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От: </w:t>
      </w: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>_____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____  </w:t>
      </w:r>
    </w:p>
    <w:p w14:paraId="497345E0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(ФИО/наименование налогоплательщика)  </w:t>
      </w:r>
    </w:p>
    <w:p w14:paraId="664C8C3F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ИНН/КПП </w:t>
      </w: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>____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___  </w:t>
      </w:r>
    </w:p>
    <w:p w14:paraId="21AD3FFB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Адрес: </w:t>
      </w: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>_____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 </w:t>
      </w:r>
    </w:p>
    <w:p w14:paraId="4DD6AC11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3F93E191" w14:textId="4A725964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  <w:t>Заявление об отводе эксперта</w:t>
      </w:r>
    </w:p>
    <w:p w14:paraId="274145E7" w14:textId="1FDC1C1C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  <w:t>в рамках выездной налоговой проверки</w:t>
      </w:r>
    </w:p>
    <w:p w14:paraId="0E237AAD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0225E477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На основании </w:t>
      </w:r>
      <w:r w:rsidRPr="008A08E0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  <w:t>п. 2 ст. 95 Налогового кодекса РФ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заявляю отвод эксперту </w:t>
      </w: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 xml:space="preserve">__ (ФИО эксперта/наименование организации), назначенному постановлением ИФНС № 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>_ от «</w:t>
      </w: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>_»_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_ 202_ г. для проведения строительно-технической экспертизы.  </w:t>
      </w:r>
    </w:p>
    <w:p w14:paraId="02BA63C1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43919146" w14:textId="39725066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  <w:t>Основания для отвода: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 </w:t>
      </w:r>
    </w:p>
    <w:p w14:paraId="427EF0B5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1. </w:t>
      </w:r>
      <w:r w:rsidRPr="008A08E0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  <w:t>Наличие конфликта интересов (п. 2 ст. 95 НК РФ):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 </w:t>
      </w:r>
    </w:p>
    <w:p w14:paraId="1AE5307D" w14:textId="6ABD78CB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Эксперт/организация «__» ранее участвовал(а) в гражданском деле № __ в __ суде (решение от «_»__ 202_ г.) в качестве специалиста/представителя __ (наименование оппонента), где представлял интересы стороны, противостоящей нашему предприятию. Это ставит под сомнение его </w:t>
      </w:r>
      <w:r w:rsidRPr="008A08E0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  <w:t>беспристрастность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.  </w:t>
      </w:r>
    </w:p>
    <w:p w14:paraId="6581F1FE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452D7B29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2. </w:t>
      </w:r>
      <w:r w:rsidRPr="008A08E0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  <w:t>Сомнения в квалификации (п. 2 ст. 95 НК РФ):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 </w:t>
      </w:r>
    </w:p>
    <w:p w14:paraId="7CDA9E38" w14:textId="597651FD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Эксперт не обладает необходимой специализацией: </w:t>
      </w:r>
    </w:p>
    <w:p w14:paraId="69F4D1BD" w14:textId="79F8E163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• Отсутствует профильное образование по </w:t>
      </w: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>_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___ (указать область);  </w:t>
      </w:r>
    </w:p>
    <w:p w14:paraId="701F2230" w14:textId="08FF8101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• Нет опыта проведения аналогичных исследований за последние 3 года;  </w:t>
      </w:r>
    </w:p>
    <w:p w14:paraId="756F862B" w14:textId="2413809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• Организация не включена в реестр Минюста РФ (при наличии – указать №).  </w:t>
      </w:r>
    </w:p>
    <w:p w14:paraId="6F16F75A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5F1C3174" w14:textId="485C4CF3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>На основании вышеизложенного, просим</w:t>
      </w:r>
      <w:r>
        <w:rPr>
          <w:rFonts w:ascii="Times New Roman" w:hAnsi="Times New Roman" w:cs="Times New Roman"/>
          <w:color w:val="000000"/>
          <w:kern w:val="0"/>
          <w:sz w:val="26"/>
          <w:szCs w:val="26"/>
        </w:rPr>
        <w:t>:</w:t>
      </w:r>
    </w:p>
    <w:p w14:paraId="57A20F6C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1. Отвести эксперта </w:t>
      </w: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>_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___ (ФИО/наименование).  </w:t>
      </w:r>
    </w:p>
    <w:p w14:paraId="7F368BBB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2. Назначить нового эксперта с учетом требований </w:t>
      </w:r>
      <w:r w:rsidRPr="008A08E0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  <w:t>ст. 95 НК РФ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.  </w:t>
      </w:r>
    </w:p>
    <w:p w14:paraId="69DF7203" w14:textId="7EF794E8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>3. Приостановить проведение экспертизы до разрешения вопроса об отводе.</w:t>
      </w:r>
    </w:p>
    <w:p w14:paraId="759DC136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3C25DA38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  <w:t>Приложение: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 </w:t>
      </w:r>
    </w:p>
    <w:p w14:paraId="6C9DB63E" w14:textId="74AE300D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>1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. Копия судебного акта по делу № </w:t>
      </w: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>_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___ – </w:t>
      </w:r>
      <w:r>
        <w:rPr>
          <w:rFonts w:ascii="Times New Roman" w:hAnsi="Times New Roman" w:cs="Times New Roman"/>
          <w:color w:val="000000"/>
          <w:kern w:val="0"/>
          <w:sz w:val="26"/>
          <w:szCs w:val="26"/>
        </w:rPr>
        <w:t>5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л.  </w:t>
      </w:r>
    </w:p>
    <w:p w14:paraId="79654DC0" w14:textId="1808BA4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>2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. Доказательства некомпетентности эксперта (при наличии) – ___ л.  </w:t>
      </w:r>
    </w:p>
    <w:p w14:paraId="3E64A7E0" w14:textId="77777777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p w14:paraId="79220649" w14:textId="4F2AB212" w:rsidR="008A08E0" w:rsidRPr="008A08E0" w:rsidRDefault="008A08E0" w:rsidP="008A0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Руководитель 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br/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>«</w:t>
      </w:r>
      <w:r w:rsidRPr="008A08E0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</w:rPr>
        <w:t>_»_</w:t>
      </w:r>
      <w:r w:rsidRPr="008A08E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_ 202_ г.  </w:t>
      </w:r>
    </w:p>
    <w:sectPr w:rsidR="008A08E0" w:rsidRPr="008A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E0"/>
    <w:rsid w:val="008A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600837"/>
  <w15:chartTrackingRefBased/>
  <w15:docId w15:val="{6B731B72-E975-7C4D-BF93-09413518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g.valeeva@anpzenit.ru</dc:creator>
  <cp:keywords/>
  <dc:description/>
  <cp:lastModifiedBy>g.valeeva@anpzenit.ru</cp:lastModifiedBy>
  <cp:revision>1</cp:revision>
  <dcterms:created xsi:type="dcterms:W3CDTF">2025-07-11T03:39:00Z</dcterms:created>
  <dcterms:modified xsi:type="dcterms:W3CDTF">2025-07-11T03:43:00Z</dcterms:modified>
</cp:coreProperties>
</file>